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B5" w:rsidRDefault="009206B5" w:rsidP="009206B5">
      <w:pPr>
        <w:snapToGrid w:val="0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南京工业大学 2016 级硕士研究生第1学期课程表-- 江浦校区</w:t>
      </w:r>
      <w:r>
        <w:rPr>
          <w:rFonts w:ascii="黑体" w:eastAsia="黑体"/>
          <w:b/>
          <w:sz w:val="28"/>
          <w:szCs w:val="28"/>
        </w:rPr>
        <w:t>—</w:t>
      </w:r>
      <w:r>
        <w:rPr>
          <w:rFonts w:ascii="黑体" w:eastAsia="黑体" w:hint="eastAsia"/>
          <w:b/>
          <w:sz w:val="28"/>
          <w:szCs w:val="28"/>
        </w:rPr>
        <w:t>测绘学院</w:t>
      </w:r>
      <w:r>
        <w:rPr>
          <w:rFonts w:ascii="黑体" w:eastAsia="黑体" w:hint="eastAsia"/>
          <w:b/>
          <w:sz w:val="28"/>
          <w:szCs w:val="28"/>
          <w:highlight w:val="yellow"/>
        </w:rPr>
        <w:t>（公共课以公共课表为准）</w:t>
      </w:r>
    </w:p>
    <w:tbl>
      <w:tblPr>
        <w:tblW w:w="15768" w:type="dxa"/>
        <w:jc w:val="center"/>
        <w:tblInd w:w="-1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1"/>
        <w:gridCol w:w="10"/>
        <w:gridCol w:w="691"/>
        <w:gridCol w:w="20"/>
        <w:gridCol w:w="10"/>
        <w:gridCol w:w="6"/>
        <w:gridCol w:w="1879"/>
        <w:gridCol w:w="40"/>
        <w:gridCol w:w="20"/>
        <w:gridCol w:w="2831"/>
        <w:gridCol w:w="30"/>
        <w:gridCol w:w="15"/>
        <w:gridCol w:w="2648"/>
        <w:gridCol w:w="30"/>
        <w:gridCol w:w="15"/>
        <w:gridCol w:w="2932"/>
        <w:gridCol w:w="30"/>
        <w:gridCol w:w="15"/>
        <w:gridCol w:w="2365"/>
        <w:gridCol w:w="30"/>
        <w:gridCol w:w="15"/>
        <w:gridCol w:w="2085"/>
        <w:gridCol w:w="30"/>
      </w:tblGrid>
      <w:tr w:rsidR="009206B5" w:rsidTr="00774686">
        <w:trPr>
          <w:gridBefore w:val="1"/>
          <w:wBefore w:w="21" w:type="dxa"/>
          <w:trHeight w:hRule="exact" w:val="637"/>
          <w:jc w:val="center"/>
        </w:trPr>
        <w:tc>
          <w:tcPr>
            <w:tcW w:w="72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206B5" w:rsidRDefault="009206B5">
            <w:pPr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  <w:r>
              <w:rPr>
                <w:rFonts w:ascii="Arial" w:eastAsia="黑体" w:hAnsi="黑体" w:cs="Arial" w:hint="eastAsia"/>
                <w:b/>
                <w:color w:val="000000"/>
                <w:szCs w:val="21"/>
              </w:rPr>
              <w:t>星期</w:t>
            </w:r>
          </w:p>
          <w:p w:rsidR="009206B5" w:rsidRDefault="009206B5">
            <w:pPr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  <w:r>
              <w:rPr>
                <w:rFonts w:ascii="Arial" w:eastAsia="黑体" w:hAnsi="黑体" w:cs="Arial" w:hint="eastAsia"/>
                <w:b/>
                <w:color w:val="000000"/>
                <w:szCs w:val="21"/>
              </w:rPr>
              <w:t>时间</w:t>
            </w:r>
          </w:p>
        </w:tc>
        <w:tc>
          <w:tcPr>
            <w:tcW w:w="193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206B5" w:rsidRDefault="009206B5">
            <w:pPr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  <w:r>
              <w:rPr>
                <w:rFonts w:ascii="Arial" w:eastAsia="黑体" w:hAnsi="黑体" w:cs="Arial" w:hint="eastAsia"/>
                <w:b/>
                <w:color w:val="000000"/>
                <w:szCs w:val="21"/>
              </w:rPr>
              <w:t>星期一</w:t>
            </w:r>
          </w:p>
        </w:tc>
        <w:tc>
          <w:tcPr>
            <w:tcW w:w="288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206B5" w:rsidRDefault="009206B5">
            <w:pPr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  <w:r>
              <w:rPr>
                <w:rFonts w:ascii="Arial" w:eastAsia="黑体" w:hAnsi="黑体" w:cs="Arial" w:hint="eastAsia"/>
                <w:b/>
                <w:color w:val="000000"/>
                <w:szCs w:val="21"/>
              </w:rPr>
              <w:t>星期二</w:t>
            </w:r>
          </w:p>
        </w:tc>
        <w:tc>
          <w:tcPr>
            <w:tcW w:w="269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206B5" w:rsidRDefault="009206B5">
            <w:pPr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  <w:r>
              <w:rPr>
                <w:rFonts w:ascii="Arial" w:eastAsia="黑体" w:hAnsi="黑体" w:cs="Arial" w:hint="eastAsia"/>
                <w:b/>
                <w:color w:val="000000"/>
                <w:szCs w:val="21"/>
              </w:rPr>
              <w:t>星期三</w:t>
            </w: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206B5" w:rsidRDefault="009206B5">
            <w:pPr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  <w:r>
              <w:rPr>
                <w:rFonts w:ascii="Arial" w:eastAsia="黑体" w:hAnsi="黑体" w:cs="Arial" w:hint="eastAsia"/>
                <w:b/>
                <w:color w:val="000000"/>
                <w:szCs w:val="21"/>
              </w:rPr>
              <w:t>星期四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206B5" w:rsidRDefault="009206B5">
            <w:pPr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  <w:r>
              <w:rPr>
                <w:rFonts w:ascii="Arial" w:eastAsia="黑体" w:hAnsi="黑体" w:cs="Arial" w:hint="eastAsia"/>
                <w:b/>
                <w:color w:val="000000"/>
                <w:szCs w:val="21"/>
              </w:rPr>
              <w:t>星期五</w:t>
            </w:r>
          </w:p>
        </w:tc>
        <w:tc>
          <w:tcPr>
            <w:tcW w:w="21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206B5" w:rsidRDefault="009206B5">
            <w:pPr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  <w:r>
              <w:rPr>
                <w:rFonts w:ascii="Arial" w:eastAsia="黑体" w:hAnsi="黑体" w:cs="Arial" w:hint="eastAsia"/>
                <w:b/>
                <w:color w:val="000000"/>
                <w:szCs w:val="21"/>
              </w:rPr>
              <w:t>说</w:t>
            </w:r>
            <w:r>
              <w:rPr>
                <w:rFonts w:ascii="Arial" w:eastAsia="黑体" w:hAnsi="Arial" w:cs="Arial"/>
                <w:b/>
                <w:color w:val="000000"/>
                <w:szCs w:val="21"/>
              </w:rPr>
              <w:t xml:space="preserve"> </w:t>
            </w:r>
            <w:r>
              <w:rPr>
                <w:rFonts w:ascii="Arial" w:eastAsia="黑体" w:hAnsi="黑体" w:cs="Arial" w:hint="eastAsia"/>
                <w:b/>
                <w:color w:val="000000"/>
                <w:szCs w:val="21"/>
              </w:rPr>
              <w:t>明</w:t>
            </w:r>
          </w:p>
        </w:tc>
      </w:tr>
      <w:tr w:rsidR="00774686" w:rsidTr="00774686">
        <w:trPr>
          <w:gridBefore w:val="1"/>
          <w:wBefore w:w="21" w:type="dxa"/>
          <w:trHeight w:val="1830"/>
          <w:jc w:val="center"/>
        </w:trPr>
        <w:tc>
          <w:tcPr>
            <w:tcW w:w="737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74686" w:rsidRDefault="00774686">
            <w:pPr>
              <w:spacing w:before="480"/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  <w:r>
              <w:rPr>
                <w:rFonts w:ascii="Arial" w:eastAsia="黑体" w:hAnsi="黑体" w:cs="Arial" w:hint="eastAsia"/>
                <w:b/>
                <w:color w:val="000000"/>
                <w:szCs w:val="21"/>
              </w:rPr>
              <w:t>一、二</w:t>
            </w:r>
          </w:p>
        </w:tc>
        <w:tc>
          <w:tcPr>
            <w:tcW w:w="191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74686" w:rsidRDefault="00241FAA">
            <w:pPr>
              <w:snapToGrid w:val="0"/>
              <w:jc w:val="center"/>
              <w:rPr>
                <w:rFonts w:ascii="黑体" w:eastAsia="黑体" w:hAnsi="黑体" w:hint="eastAsia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测绘案例分析</w:t>
            </w:r>
          </w:p>
          <w:p w:rsidR="00241FAA" w:rsidRDefault="00241FAA">
            <w:pPr>
              <w:snapToGrid w:val="0"/>
              <w:jc w:val="center"/>
              <w:rPr>
                <w:rFonts w:ascii="黑体" w:eastAsia="黑体" w:hAnsi="黑体" w:hint="eastAsia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(4-10周)</w:t>
            </w:r>
          </w:p>
          <w:p w:rsidR="00241FAA" w:rsidRDefault="00241FAA">
            <w:pPr>
              <w:snapToGrid w:val="0"/>
              <w:jc w:val="center"/>
              <w:rPr>
                <w:rFonts w:ascii="黑体" w:eastAsia="黑体" w:hAnsi="黑体" w:hint="eastAsia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(1-3节)</w:t>
            </w:r>
          </w:p>
          <w:p w:rsidR="00241FAA" w:rsidRDefault="00241FAA">
            <w:pPr>
              <w:snapToGrid w:val="0"/>
              <w:jc w:val="center"/>
              <w:rPr>
                <w:rFonts w:ascii="黑体" w:eastAsia="黑体" w:hAnsi="黑体" w:hint="eastAsia"/>
                <w:szCs w:val="21"/>
              </w:rPr>
            </w:pPr>
            <w:proofErr w:type="gramStart"/>
            <w:r>
              <w:rPr>
                <w:rFonts w:ascii="黑体" w:eastAsia="黑体" w:hAnsi="黑体" w:hint="eastAsia"/>
                <w:szCs w:val="21"/>
              </w:rPr>
              <w:t>徐敬海等</w:t>
            </w:r>
            <w:proofErr w:type="gramEnd"/>
          </w:p>
          <w:p w:rsidR="00241FAA" w:rsidRDefault="00241FAA">
            <w:pPr>
              <w:snapToGrid w:val="0"/>
              <w:jc w:val="center"/>
              <w:rPr>
                <w:rFonts w:ascii="黑体" w:eastAsia="黑体" w:hAnsi="黑体" w:hint="eastAsia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厚学楼208(多)</w:t>
            </w:r>
          </w:p>
        </w:tc>
        <w:tc>
          <w:tcPr>
            <w:tcW w:w="2881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74686" w:rsidRDefault="00774686">
            <w:pPr>
              <w:snapToGrid w:val="0"/>
              <w:jc w:val="center"/>
              <w:rPr>
                <w:rFonts w:ascii="黑体" w:eastAsia="黑体" w:hAnsi="黑体" w:cs="Arial"/>
                <w:b/>
                <w:szCs w:val="21"/>
              </w:rPr>
            </w:pPr>
          </w:p>
        </w:tc>
        <w:tc>
          <w:tcPr>
            <w:tcW w:w="2693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74686" w:rsidRDefault="00774686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  <w:p w:rsidR="00774686" w:rsidRDefault="00774686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 xml:space="preserve">写作D班(4-13周) </w:t>
            </w:r>
            <w:proofErr w:type="gramStart"/>
            <w:r>
              <w:rPr>
                <w:rFonts w:ascii="黑体" w:eastAsia="黑体" w:hAnsi="黑体" w:hint="eastAsia"/>
                <w:szCs w:val="21"/>
              </w:rPr>
              <w:t>涂南月</w:t>
            </w:r>
            <w:proofErr w:type="gramEnd"/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74686" w:rsidRDefault="00774686">
            <w:pPr>
              <w:tabs>
                <w:tab w:val="center" w:pos="1460"/>
              </w:tabs>
              <w:snapToGrid w:val="0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ab/>
            </w:r>
          </w:p>
          <w:p w:rsidR="00774686" w:rsidRDefault="00774686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口语11班(4-13周) 吴敏</w:t>
            </w:r>
          </w:p>
          <w:p w:rsidR="00774686" w:rsidRDefault="00774686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  <w:p w:rsidR="00774686" w:rsidRDefault="00774686">
            <w:pPr>
              <w:widowControl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hideMark/>
          </w:tcPr>
          <w:p w:rsidR="00774686" w:rsidRDefault="00774686">
            <w:pPr>
              <w:snapToGrid w:val="0"/>
              <w:jc w:val="center"/>
              <w:rPr>
                <w:rFonts w:ascii="黑体" w:eastAsia="黑体" w:hAnsi="黑体"/>
                <w:szCs w:val="21"/>
                <w:highlight w:val="yellow"/>
              </w:rPr>
            </w:pPr>
            <w:r>
              <w:rPr>
                <w:rFonts w:ascii="黑体" w:eastAsia="黑体" w:hAnsi="黑体" w:hint="eastAsia"/>
                <w:szCs w:val="21"/>
                <w:highlight w:val="yellow"/>
              </w:rPr>
              <w:t>广义测量平差</w:t>
            </w:r>
          </w:p>
          <w:p w:rsidR="00774686" w:rsidRDefault="00774686">
            <w:pPr>
              <w:snapToGrid w:val="0"/>
              <w:jc w:val="center"/>
              <w:rPr>
                <w:rFonts w:ascii="黑体" w:eastAsia="黑体" w:hAnsi="黑体"/>
                <w:szCs w:val="21"/>
                <w:highlight w:val="yellow"/>
              </w:rPr>
            </w:pPr>
            <w:r>
              <w:rPr>
                <w:rFonts w:ascii="黑体" w:eastAsia="黑体" w:hAnsi="黑体" w:hint="eastAsia"/>
                <w:szCs w:val="21"/>
                <w:highlight w:val="yellow"/>
              </w:rPr>
              <w:t>(3-5；7-16周)</w:t>
            </w:r>
          </w:p>
          <w:p w:rsidR="00774686" w:rsidRDefault="00774686">
            <w:pPr>
              <w:snapToGrid w:val="0"/>
              <w:jc w:val="center"/>
              <w:rPr>
                <w:rFonts w:ascii="黑体" w:eastAsia="黑体" w:hAnsi="黑体"/>
                <w:szCs w:val="21"/>
                <w:highlight w:val="yellow"/>
              </w:rPr>
            </w:pPr>
            <w:r>
              <w:rPr>
                <w:rFonts w:ascii="黑体" w:eastAsia="黑体" w:hAnsi="黑体" w:hint="eastAsia"/>
                <w:szCs w:val="21"/>
                <w:highlight w:val="yellow"/>
              </w:rPr>
              <w:t>(1-3节)</w:t>
            </w:r>
          </w:p>
          <w:p w:rsidR="00774686" w:rsidRDefault="00774686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  <w:highlight w:val="yellow"/>
              </w:rPr>
              <w:t>李明峰</w:t>
            </w:r>
          </w:p>
          <w:p w:rsidR="00774686" w:rsidRDefault="00774686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同和楼</w:t>
            </w:r>
            <w:r>
              <w:rPr>
                <w:color w:val="333333"/>
                <w:szCs w:val="21"/>
                <w:shd w:val="clear" w:color="auto" w:fill="FFFFFF"/>
              </w:rPr>
              <w:t>309(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多</w:t>
            </w:r>
            <w:r>
              <w:rPr>
                <w:color w:val="333333"/>
                <w:szCs w:val="21"/>
                <w:shd w:val="clear" w:color="auto" w:fill="FFFFFF"/>
              </w:rPr>
              <w:t>)</w:t>
            </w:r>
          </w:p>
        </w:tc>
        <w:tc>
          <w:tcPr>
            <w:tcW w:w="213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74686" w:rsidRDefault="00774686">
            <w:pPr>
              <w:rPr>
                <w:rFonts w:ascii="Arial" w:eastAsia="黑体" w:hAnsi="黑体" w:cs="Arial"/>
                <w:szCs w:val="21"/>
              </w:rPr>
            </w:pPr>
            <w:r>
              <w:rPr>
                <w:rFonts w:ascii="Arial" w:eastAsia="黑体" w:hAnsi="黑体" w:cs="Arial" w:hint="eastAsia"/>
                <w:szCs w:val="21"/>
              </w:rPr>
              <w:t>数值分析</w:t>
            </w:r>
            <w:r>
              <w:rPr>
                <w:rFonts w:ascii="Arial" w:eastAsia="黑体" w:hAnsi="黑体" w:cs="Arial"/>
                <w:szCs w:val="21"/>
              </w:rPr>
              <w:t>B</w:t>
            </w:r>
            <w:r>
              <w:rPr>
                <w:rFonts w:ascii="Arial" w:eastAsia="黑体" w:hAnsi="Arial" w:cs="Arial"/>
                <w:szCs w:val="21"/>
              </w:rPr>
              <w:t xml:space="preserve"> </w:t>
            </w:r>
            <w:r>
              <w:rPr>
                <w:rFonts w:ascii="Arial" w:eastAsia="黑体" w:hAnsi="黑体" w:cs="Arial" w:hint="eastAsia"/>
                <w:szCs w:val="21"/>
              </w:rPr>
              <w:t>刘国庆</w:t>
            </w:r>
          </w:p>
          <w:p w:rsidR="00774686" w:rsidRDefault="00774686">
            <w:pPr>
              <w:rPr>
                <w:rFonts w:ascii="Arial" w:eastAsia="黑体" w:hAnsi="黑体" w:cs="Arial"/>
                <w:szCs w:val="21"/>
              </w:rPr>
            </w:pPr>
            <w:r>
              <w:rPr>
                <w:rFonts w:ascii="Arial" w:eastAsia="黑体" w:hAnsi="黑体" w:cs="Arial" w:hint="eastAsia"/>
                <w:szCs w:val="21"/>
              </w:rPr>
              <w:t>数值分析</w:t>
            </w:r>
            <w:r>
              <w:rPr>
                <w:rFonts w:ascii="Arial" w:eastAsia="黑体" w:hAnsi="黑体" w:cs="Arial"/>
                <w:szCs w:val="21"/>
              </w:rPr>
              <w:t>C</w:t>
            </w:r>
            <w:r>
              <w:rPr>
                <w:rFonts w:ascii="Arial" w:eastAsia="黑体" w:hAnsi="Arial" w:cs="Arial"/>
                <w:szCs w:val="21"/>
              </w:rPr>
              <w:t xml:space="preserve"> </w:t>
            </w:r>
            <w:r>
              <w:rPr>
                <w:rFonts w:ascii="Arial" w:eastAsia="黑体" w:hAnsi="黑体" w:cs="Arial" w:hint="eastAsia"/>
                <w:szCs w:val="21"/>
              </w:rPr>
              <w:t>刘国庆</w:t>
            </w:r>
          </w:p>
          <w:p w:rsidR="00774686" w:rsidRDefault="00774686">
            <w:pPr>
              <w:rPr>
                <w:rFonts w:ascii="Arial" w:eastAsia="黑体" w:hAnsi="Arial" w:cs="Arial"/>
                <w:szCs w:val="21"/>
              </w:rPr>
            </w:pPr>
          </w:p>
          <w:p w:rsidR="00774686" w:rsidRDefault="00774686">
            <w:pPr>
              <w:rPr>
                <w:rFonts w:ascii="Arial" w:eastAsia="黑体" w:hAnsi="黑体" w:cs="Arial"/>
                <w:szCs w:val="21"/>
              </w:rPr>
            </w:pPr>
            <w:r>
              <w:rPr>
                <w:rFonts w:ascii="Arial" w:eastAsia="黑体" w:hAnsi="黑体" w:cs="Arial" w:hint="eastAsia"/>
                <w:szCs w:val="21"/>
              </w:rPr>
              <w:t>应用统计</w:t>
            </w:r>
            <w:r>
              <w:rPr>
                <w:rFonts w:ascii="Arial" w:eastAsia="黑体" w:hAnsi="黑体" w:cs="Arial"/>
                <w:szCs w:val="21"/>
              </w:rPr>
              <w:t>B</w:t>
            </w:r>
            <w:r>
              <w:rPr>
                <w:rFonts w:ascii="Arial" w:eastAsia="黑体" w:hAnsi="Arial" w:cs="Arial"/>
                <w:szCs w:val="21"/>
              </w:rPr>
              <w:t xml:space="preserve"> </w:t>
            </w:r>
            <w:r>
              <w:rPr>
                <w:rFonts w:ascii="Arial" w:eastAsia="黑体" w:hAnsi="黑体" w:cs="Arial" w:hint="eastAsia"/>
                <w:szCs w:val="21"/>
              </w:rPr>
              <w:t>王刚</w:t>
            </w:r>
          </w:p>
          <w:p w:rsidR="00774686" w:rsidRDefault="00774686">
            <w:pPr>
              <w:rPr>
                <w:rFonts w:ascii="Arial" w:eastAsia="黑体" w:hAnsi="Arial" w:cs="Arial"/>
                <w:szCs w:val="21"/>
              </w:rPr>
            </w:pPr>
            <w:r>
              <w:rPr>
                <w:rFonts w:ascii="Arial" w:eastAsia="黑体" w:hAnsi="黑体" w:cs="Arial" w:hint="eastAsia"/>
                <w:szCs w:val="21"/>
              </w:rPr>
              <w:t>应用统计</w:t>
            </w:r>
            <w:r>
              <w:rPr>
                <w:rFonts w:ascii="Arial" w:eastAsia="黑体" w:hAnsi="黑体" w:cs="Arial"/>
                <w:szCs w:val="21"/>
              </w:rPr>
              <w:t>C</w:t>
            </w:r>
            <w:r>
              <w:rPr>
                <w:rFonts w:ascii="Arial" w:eastAsia="黑体" w:hAnsi="Arial" w:cs="Arial"/>
                <w:szCs w:val="21"/>
              </w:rPr>
              <w:t xml:space="preserve"> </w:t>
            </w:r>
            <w:r>
              <w:rPr>
                <w:rFonts w:ascii="Arial" w:eastAsia="黑体" w:hAnsi="黑体" w:cs="Arial" w:hint="eastAsia"/>
                <w:szCs w:val="21"/>
              </w:rPr>
              <w:t>王刚</w:t>
            </w:r>
          </w:p>
        </w:tc>
      </w:tr>
      <w:tr w:rsidR="009206B5" w:rsidTr="00774686">
        <w:trPr>
          <w:gridBefore w:val="2"/>
          <w:gridAfter w:val="1"/>
          <w:wBefore w:w="31" w:type="dxa"/>
          <w:wAfter w:w="30" w:type="dxa"/>
          <w:trHeight w:val="144"/>
          <w:jc w:val="center"/>
        </w:trPr>
        <w:tc>
          <w:tcPr>
            <w:tcW w:w="721" w:type="dxa"/>
            <w:gridSpan w:val="3"/>
            <w:tcBorders>
              <w:top w:val="single" w:sz="12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center"/>
            <w:hideMark/>
          </w:tcPr>
          <w:p w:rsidR="009206B5" w:rsidRDefault="009206B5">
            <w:pPr>
              <w:spacing w:before="480"/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  <w:r>
              <w:rPr>
                <w:rFonts w:ascii="Arial" w:eastAsia="黑体" w:hAnsi="黑体" w:cs="Arial" w:hint="eastAsia"/>
                <w:b/>
                <w:color w:val="000000"/>
                <w:szCs w:val="21"/>
              </w:rPr>
              <w:t>三、四</w:t>
            </w:r>
          </w:p>
        </w:tc>
        <w:tc>
          <w:tcPr>
            <w:tcW w:w="1945" w:type="dxa"/>
            <w:gridSpan w:val="4"/>
            <w:tcBorders>
              <w:top w:val="nil"/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9206B5" w:rsidRDefault="009206B5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  <w:p w:rsidR="009206B5" w:rsidRDefault="009206B5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876" w:type="dxa"/>
            <w:gridSpan w:val="3"/>
            <w:tcBorders>
              <w:top w:val="single" w:sz="12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9206B5" w:rsidRDefault="009206B5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  <w:p w:rsidR="009206B5" w:rsidRDefault="009206B5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综合英语13班:城建（市政）、环境、食品、药学、数理、测绘(13-16周) 卢慧</w:t>
            </w:r>
          </w:p>
        </w:tc>
        <w:tc>
          <w:tcPr>
            <w:tcW w:w="2693" w:type="dxa"/>
            <w:gridSpan w:val="3"/>
            <w:tcBorders>
              <w:top w:val="single" w:sz="12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9206B5" w:rsidRDefault="009206B5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  <w:p w:rsidR="009206B5" w:rsidRDefault="009206B5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 xml:space="preserve">写作D班(4-13周) </w:t>
            </w:r>
            <w:proofErr w:type="gramStart"/>
            <w:r>
              <w:rPr>
                <w:rFonts w:ascii="黑体" w:eastAsia="黑体" w:hAnsi="黑体" w:hint="eastAsia"/>
                <w:szCs w:val="21"/>
              </w:rPr>
              <w:t>涂南月</w:t>
            </w:r>
            <w:proofErr w:type="gramEnd"/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9206B5" w:rsidRDefault="009206B5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综合英语13班:城建（市政）、环境、食品、药学、数理、测绘(13-16周) 卢慧</w:t>
            </w:r>
          </w:p>
          <w:p w:rsidR="009206B5" w:rsidRDefault="009206B5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9206B5" w:rsidRDefault="009206B5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0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06B5" w:rsidRDefault="009206B5">
            <w:pPr>
              <w:rPr>
                <w:rFonts w:ascii="Arial" w:eastAsia="黑体" w:hAnsi="Arial" w:cs="Arial"/>
                <w:b/>
                <w:szCs w:val="21"/>
              </w:rPr>
            </w:pPr>
            <w:r>
              <w:rPr>
                <w:rFonts w:ascii="Arial" w:eastAsia="黑体" w:hAnsi="黑体" w:cs="Arial" w:hint="eastAsia"/>
                <w:b/>
                <w:szCs w:val="21"/>
              </w:rPr>
              <w:t>信息检索：（下学期开</w:t>
            </w:r>
            <w:r>
              <w:rPr>
                <w:rFonts w:ascii="Arial" w:eastAsia="黑体" w:hAnsi="Arial" w:cs="Arial"/>
                <w:b/>
                <w:szCs w:val="21"/>
              </w:rPr>
              <w:t xml:space="preserve"> </w:t>
            </w:r>
            <w:r>
              <w:rPr>
                <w:rFonts w:ascii="Arial" w:eastAsia="黑体" w:hAnsi="黑体" w:cs="Arial" w:hint="eastAsia"/>
                <w:b/>
                <w:szCs w:val="21"/>
              </w:rPr>
              <w:t>）</w:t>
            </w:r>
          </w:p>
          <w:p w:rsidR="009206B5" w:rsidRDefault="009206B5">
            <w:pPr>
              <w:jc w:val="center"/>
              <w:rPr>
                <w:rFonts w:ascii="Arial" w:eastAsia="黑体" w:hAnsi="Arial" w:cs="Arial"/>
                <w:bCs/>
                <w:color w:val="000000"/>
                <w:szCs w:val="21"/>
              </w:rPr>
            </w:pPr>
          </w:p>
        </w:tc>
      </w:tr>
      <w:tr w:rsidR="009206B5" w:rsidTr="00774686">
        <w:trPr>
          <w:gridAfter w:val="1"/>
          <w:wAfter w:w="30" w:type="dxa"/>
          <w:trHeight w:val="20"/>
          <w:jc w:val="center"/>
        </w:trPr>
        <w:tc>
          <w:tcPr>
            <w:tcW w:w="722" w:type="dxa"/>
            <w:gridSpan w:val="3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206B5" w:rsidRDefault="009206B5">
            <w:pPr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  <w:r>
              <w:rPr>
                <w:rFonts w:ascii="Arial" w:eastAsia="黑体" w:hAnsi="黑体" w:cs="Arial" w:hint="eastAsia"/>
                <w:b/>
                <w:color w:val="000000"/>
                <w:szCs w:val="21"/>
              </w:rPr>
              <w:t>五、六</w:t>
            </w:r>
          </w:p>
        </w:tc>
        <w:tc>
          <w:tcPr>
            <w:tcW w:w="1915" w:type="dxa"/>
            <w:gridSpan w:val="4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06B5" w:rsidRDefault="009206B5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  <w:p w:rsidR="009206B5" w:rsidRDefault="009206B5">
            <w:pPr>
              <w:snapToGrid w:val="0"/>
              <w:jc w:val="center"/>
              <w:rPr>
                <w:rFonts w:ascii="黑体" w:eastAsia="黑体" w:hAnsi="黑体"/>
                <w:szCs w:val="21"/>
                <w:highlight w:val="yellow"/>
              </w:rPr>
            </w:pPr>
            <w:r>
              <w:rPr>
                <w:rFonts w:ascii="黑体" w:eastAsia="黑体" w:hAnsi="黑体" w:hint="eastAsia"/>
                <w:szCs w:val="21"/>
              </w:rPr>
              <w:t xml:space="preserve">   </w:t>
            </w:r>
            <w:r>
              <w:rPr>
                <w:rFonts w:ascii="黑体" w:eastAsia="黑体" w:hAnsi="黑体" w:hint="eastAsia"/>
                <w:szCs w:val="21"/>
                <w:highlight w:val="yellow"/>
              </w:rPr>
              <w:t>高等应用测量</w:t>
            </w:r>
          </w:p>
          <w:p w:rsidR="009206B5" w:rsidRDefault="009206B5">
            <w:pPr>
              <w:snapToGrid w:val="0"/>
              <w:jc w:val="center"/>
              <w:rPr>
                <w:rFonts w:ascii="黑体" w:eastAsia="黑体" w:hAnsi="黑体"/>
                <w:szCs w:val="21"/>
                <w:highlight w:val="yellow"/>
              </w:rPr>
            </w:pPr>
            <w:r>
              <w:rPr>
                <w:rFonts w:ascii="黑体" w:eastAsia="黑体" w:hAnsi="黑体" w:hint="eastAsia"/>
                <w:szCs w:val="21"/>
                <w:highlight w:val="yellow"/>
              </w:rPr>
              <w:t>(3-5；7-16周)</w:t>
            </w:r>
          </w:p>
          <w:p w:rsidR="009206B5" w:rsidRDefault="009206B5">
            <w:pPr>
              <w:snapToGrid w:val="0"/>
              <w:jc w:val="center"/>
              <w:rPr>
                <w:rFonts w:ascii="黑体" w:eastAsia="黑体" w:hAnsi="黑体"/>
                <w:szCs w:val="21"/>
                <w:highlight w:val="yellow"/>
              </w:rPr>
            </w:pPr>
            <w:r>
              <w:rPr>
                <w:rFonts w:ascii="黑体" w:eastAsia="黑体" w:hAnsi="黑体" w:hint="eastAsia"/>
                <w:szCs w:val="21"/>
                <w:highlight w:val="yellow"/>
              </w:rPr>
              <w:t>(5-7节)</w:t>
            </w:r>
          </w:p>
          <w:p w:rsidR="009206B5" w:rsidRDefault="009206B5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  <w:highlight w:val="yellow"/>
              </w:rPr>
              <w:t>高俊强</w:t>
            </w:r>
          </w:p>
          <w:p w:rsidR="009206B5" w:rsidRDefault="009206B5">
            <w:pPr>
              <w:widowControl/>
              <w:jc w:val="center"/>
              <w:rPr>
                <w:color w:val="333333"/>
                <w:kern w:val="0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浦江</w:t>
            </w:r>
            <w:r>
              <w:rPr>
                <w:color w:val="333333"/>
                <w:szCs w:val="21"/>
              </w:rPr>
              <w:t>A</w:t>
            </w:r>
            <w:r>
              <w:rPr>
                <w:rFonts w:hint="eastAsia"/>
                <w:color w:val="333333"/>
                <w:szCs w:val="21"/>
              </w:rPr>
              <w:t>楼</w:t>
            </w:r>
            <w:r>
              <w:rPr>
                <w:color w:val="333333"/>
                <w:szCs w:val="21"/>
              </w:rPr>
              <w:t>402(</w:t>
            </w:r>
            <w:r>
              <w:rPr>
                <w:rFonts w:hint="eastAsia"/>
                <w:color w:val="333333"/>
                <w:szCs w:val="21"/>
              </w:rPr>
              <w:t>多</w:t>
            </w:r>
            <w:r>
              <w:rPr>
                <w:color w:val="333333"/>
                <w:szCs w:val="21"/>
              </w:rPr>
              <w:t>)</w:t>
            </w:r>
          </w:p>
          <w:p w:rsidR="009206B5" w:rsidRDefault="009206B5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</w:p>
        </w:tc>
        <w:tc>
          <w:tcPr>
            <w:tcW w:w="2891" w:type="dxa"/>
            <w:gridSpan w:val="3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06B5" w:rsidRDefault="009206B5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综合英语13班:城建（市政）、环境、食品、药学、数理、测绘(16周) 卢慧</w:t>
            </w:r>
          </w:p>
          <w:p w:rsidR="009206B5" w:rsidRDefault="009206B5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</w:p>
        </w:tc>
        <w:tc>
          <w:tcPr>
            <w:tcW w:w="2693" w:type="dxa"/>
            <w:gridSpan w:val="3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06B5" w:rsidRDefault="009206B5">
            <w:pPr>
              <w:snapToGrid w:val="0"/>
              <w:ind w:leftChars="200" w:left="735" w:hangingChars="150" w:hanging="315"/>
              <w:rPr>
                <w:rFonts w:ascii="黑体" w:eastAsia="黑体" w:hAnsi="黑体" w:cs="Arial"/>
                <w:color w:val="FF0000"/>
                <w:szCs w:val="21"/>
              </w:rPr>
            </w:pPr>
            <w:r>
              <w:rPr>
                <w:rFonts w:ascii="黑体" w:eastAsia="黑体" w:hAnsi="黑体" w:cs="Arial" w:hint="eastAsia"/>
                <w:color w:val="FF0000"/>
                <w:szCs w:val="21"/>
              </w:rPr>
              <w:t>综合能力实训7班（3-16）</w:t>
            </w:r>
          </w:p>
          <w:p w:rsidR="009206B5" w:rsidRDefault="009206B5">
            <w:pPr>
              <w:snapToGrid w:val="0"/>
              <w:ind w:firstLineChars="250" w:firstLine="525"/>
              <w:rPr>
                <w:rFonts w:ascii="黑体" w:eastAsia="黑体" w:hAnsi="黑体" w:cs="Arial"/>
                <w:color w:val="FF0000"/>
                <w:szCs w:val="21"/>
              </w:rPr>
            </w:pPr>
            <w:r>
              <w:rPr>
                <w:rFonts w:ascii="黑体" w:eastAsia="黑体" w:hAnsi="黑体" w:cs="Arial" w:hint="eastAsia"/>
                <w:color w:val="FF0000"/>
                <w:szCs w:val="21"/>
              </w:rPr>
              <w:t>明德1楼东模拟法庭</w:t>
            </w:r>
          </w:p>
          <w:p w:rsidR="009206B5" w:rsidRDefault="009206B5">
            <w:pPr>
              <w:snapToGrid w:val="0"/>
              <w:rPr>
                <w:rFonts w:ascii="黑体" w:eastAsia="黑体" w:hAnsi="黑体" w:cs="Arial"/>
                <w:color w:val="FF0000"/>
                <w:szCs w:val="21"/>
              </w:rPr>
            </w:pPr>
          </w:p>
          <w:p w:rsidR="009206B5" w:rsidRDefault="009206B5">
            <w:pPr>
              <w:snapToGrid w:val="0"/>
              <w:ind w:leftChars="200" w:left="735" w:hangingChars="150" w:hanging="315"/>
              <w:rPr>
                <w:rFonts w:ascii="黑体" w:eastAsia="黑体" w:hAnsi="黑体" w:cs="Arial"/>
                <w:color w:val="FF0000"/>
                <w:szCs w:val="21"/>
              </w:rPr>
            </w:pPr>
            <w:r>
              <w:rPr>
                <w:rFonts w:ascii="黑体" w:eastAsia="黑体" w:hAnsi="黑体" w:cs="Arial" w:hint="eastAsia"/>
                <w:color w:val="FF0000"/>
                <w:szCs w:val="21"/>
              </w:rPr>
              <w:t>综合能力实训8班（3-16）</w:t>
            </w:r>
          </w:p>
          <w:p w:rsidR="009206B5" w:rsidRDefault="009206B5">
            <w:pPr>
              <w:snapToGrid w:val="0"/>
              <w:jc w:val="center"/>
              <w:rPr>
                <w:rFonts w:ascii="黑体" w:eastAsia="黑体" w:hAnsi="黑体" w:cs="Arial"/>
                <w:color w:val="FF0000"/>
                <w:szCs w:val="21"/>
              </w:rPr>
            </w:pPr>
          </w:p>
          <w:p w:rsidR="009206B5" w:rsidRDefault="009206B5">
            <w:pPr>
              <w:snapToGrid w:val="0"/>
              <w:ind w:firstLineChars="200" w:firstLine="420"/>
              <w:jc w:val="left"/>
              <w:rPr>
                <w:rFonts w:ascii="黑体" w:eastAsia="黑体" w:hAnsi="黑体" w:cs="Arial"/>
                <w:color w:val="FF0000"/>
                <w:szCs w:val="21"/>
              </w:rPr>
            </w:pPr>
            <w:r>
              <w:rPr>
                <w:rFonts w:ascii="黑体" w:eastAsia="黑体" w:hAnsi="黑体" w:cs="Arial" w:hint="eastAsia"/>
                <w:color w:val="FF0000"/>
                <w:szCs w:val="21"/>
              </w:rPr>
              <w:t>综合能力实训9班</w:t>
            </w:r>
          </w:p>
          <w:p w:rsidR="009206B5" w:rsidRDefault="009206B5">
            <w:pPr>
              <w:snapToGrid w:val="0"/>
              <w:jc w:val="left"/>
              <w:rPr>
                <w:rFonts w:ascii="黑体" w:eastAsia="黑体" w:hAnsi="黑体" w:cs="Arial"/>
                <w:color w:val="FF0000"/>
                <w:szCs w:val="21"/>
              </w:rPr>
            </w:pPr>
            <w:r>
              <w:rPr>
                <w:rFonts w:ascii="黑体" w:eastAsia="黑体" w:hAnsi="黑体" w:cs="Arial" w:hint="eastAsia"/>
                <w:color w:val="FF0000"/>
                <w:szCs w:val="21"/>
              </w:rPr>
              <w:t xml:space="preserve">       （3-16）</w:t>
            </w:r>
          </w:p>
          <w:p w:rsidR="009206B5" w:rsidRDefault="009206B5">
            <w:pPr>
              <w:snapToGrid w:val="0"/>
              <w:ind w:firstLineChars="300" w:firstLine="630"/>
              <w:jc w:val="left"/>
              <w:rPr>
                <w:rFonts w:ascii="黑体" w:eastAsia="黑体" w:hAnsi="黑体" w:cs="Arial"/>
                <w:color w:val="FF0000"/>
                <w:szCs w:val="21"/>
              </w:rPr>
            </w:pPr>
            <w:r>
              <w:rPr>
                <w:rFonts w:ascii="黑体" w:eastAsia="黑体" w:hAnsi="黑体" w:cs="Arial" w:hint="eastAsia"/>
                <w:color w:val="FF0000"/>
                <w:szCs w:val="21"/>
              </w:rPr>
              <w:t xml:space="preserve"> 延长至3学时</w:t>
            </w:r>
          </w:p>
        </w:tc>
        <w:tc>
          <w:tcPr>
            <w:tcW w:w="2977" w:type="dxa"/>
            <w:gridSpan w:val="3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06B5" w:rsidRDefault="009206B5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综合英语13班:城建（市政）、环境、食品、药学、数理、测绘(16周) 卢慧</w:t>
            </w:r>
          </w:p>
          <w:p w:rsidR="009206B5" w:rsidRDefault="009206B5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</w:p>
        </w:tc>
        <w:tc>
          <w:tcPr>
            <w:tcW w:w="2410" w:type="dxa"/>
            <w:gridSpan w:val="3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06B5" w:rsidRDefault="009206B5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  <w:p w:rsidR="009206B5" w:rsidRDefault="009206B5">
            <w:pPr>
              <w:snapToGrid w:val="0"/>
              <w:rPr>
                <w:rFonts w:ascii="黑体" w:eastAsia="黑体" w:hAnsi="黑体" w:cs="Arial"/>
                <w:color w:val="FF0000"/>
                <w:szCs w:val="21"/>
              </w:rPr>
            </w:pPr>
            <w:r>
              <w:rPr>
                <w:rFonts w:ascii="黑体" w:eastAsia="黑体" w:hAnsi="黑体" w:cs="Arial" w:hint="eastAsia"/>
                <w:color w:val="FF0000"/>
                <w:szCs w:val="21"/>
              </w:rPr>
              <w:t>综合能力实训10班（3-16）</w:t>
            </w:r>
          </w:p>
          <w:p w:rsidR="009206B5" w:rsidRDefault="009206B5">
            <w:pPr>
              <w:snapToGrid w:val="0"/>
              <w:rPr>
                <w:rFonts w:ascii="黑体" w:eastAsia="黑体" w:hAnsi="黑体" w:cs="Arial"/>
                <w:color w:val="FF0000"/>
                <w:szCs w:val="21"/>
              </w:rPr>
            </w:pPr>
            <w:r>
              <w:rPr>
                <w:rFonts w:ascii="黑体" w:eastAsia="黑体" w:hAnsi="黑体" w:cs="Arial" w:hint="eastAsia"/>
                <w:color w:val="FF0000"/>
                <w:szCs w:val="21"/>
              </w:rPr>
              <w:t>明德1楼东模拟法庭</w:t>
            </w:r>
          </w:p>
          <w:p w:rsidR="009206B5" w:rsidRDefault="009206B5">
            <w:pPr>
              <w:snapToGrid w:val="0"/>
              <w:rPr>
                <w:rFonts w:ascii="黑体" w:eastAsia="黑体" w:hAnsi="黑体" w:cs="Arial"/>
                <w:color w:val="FF0000"/>
                <w:szCs w:val="21"/>
              </w:rPr>
            </w:pPr>
          </w:p>
          <w:p w:rsidR="009206B5" w:rsidRDefault="009206B5">
            <w:pPr>
              <w:snapToGrid w:val="0"/>
              <w:rPr>
                <w:rFonts w:ascii="黑体" w:eastAsia="黑体" w:hAnsi="黑体" w:cs="Arial"/>
                <w:color w:val="FF0000"/>
                <w:szCs w:val="21"/>
              </w:rPr>
            </w:pPr>
            <w:r>
              <w:rPr>
                <w:rFonts w:ascii="黑体" w:eastAsia="黑体" w:hAnsi="黑体" w:cs="Arial" w:hint="eastAsia"/>
                <w:color w:val="FF0000"/>
                <w:szCs w:val="21"/>
              </w:rPr>
              <w:t>综合能力实训11班（3-16）</w:t>
            </w:r>
          </w:p>
          <w:p w:rsidR="009206B5" w:rsidRDefault="009206B5">
            <w:pPr>
              <w:snapToGrid w:val="0"/>
              <w:jc w:val="center"/>
              <w:rPr>
                <w:rFonts w:ascii="黑体" w:eastAsia="黑体" w:hAnsi="黑体" w:cs="Arial"/>
                <w:color w:val="FF0000"/>
                <w:szCs w:val="21"/>
              </w:rPr>
            </w:pPr>
          </w:p>
          <w:p w:rsidR="009206B5" w:rsidRDefault="009206B5">
            <w:pPr>
              <w:snapToGrid w:val="0"/>
              <w:jc w:val="left"/>
              <w:rPr>
                <w:rFonts w:ascii="黑体" w:eastAsia="黑体" w:hAnsi="黑体" w:cs="Arial"/>
                <w:color w:val="FF0000"/>
                <w:szCs w:val="21"/>
              </w:rPr>
            </w:pPr>
            <w:r>
              <w:rPr>
                <w:rFonts w:ascii="黑体" w:eastAsia="黑体" w:hAnsi="黑体" w:cs="Arial" w:hint="eastAsia"/>
                <w:color w:val="FF0000"/>
                <w:szCs w:val="21"/>
              </w:rPr>
              <w:t>综合能力实训 12班</w:t>
            </w:r>
          </w:p>
          <w:p w:rsidR="009206B5" w:rsidRDefault="009206B5">
            <w:pPr>
              <w:snapToGrid w:val="0"/>
              <w:jc w:val="left"/>
              <w:rPr>
                <w:rFonts w:ascii="黑体" w:eastAsia="黑体" w:hAnsi="黑体" w:cs="Arial"/>
                <w:color w:val="FF0000"/>
                <w:szCs w:val="21"/>
              </w:rPr>
            </w:pPr>
            <w:r>
              <w:rPr>
                <w:rFonts w:ascii="黑体" w:eastAsia="黑体" w:hAnsi="黑体" w:cs="Arial" w:hint="eastAsia"/>
                <w:color w:val="FF0000"/>
                <w:szCs w:val="21"/>
              </w:rPr>
              <w:t xml:space="preserve">  （3-16）</w:t>
            </w:r>
          </w:p>
          <w:p w:rsidR="009206B5" w:rsidRDefault="009206B5">
            <w:pPr>
              <w:snapToGrid w:val="0"/>
              <w:jc w:val="left"/>
              <w:rPr>
                <w:rFonts w:ascii="黑体" w:eastAsia="黑体" w:hAnsi="黑体" w:cs="Arial"/>
                <w:color w:val="FF0000"/>
                <w:szCs w:val="21"/>
              </w:rPr>
            </w:pPr>
            <w:r>
              <w:rPr>
                <w:rFonts w:ascii="黑体" w:eastAsia="黑体" w:hAnsi="黑体" w:cs="Arial" w:hint="eastAsia"/>
                <w:color w:val="FF0000"/>
                <w:szCs w:val="21"/>
              </w:rPr>
              <w:t>综合能力实训13班</w:t>
            </w:r>
          </w:p>
          <w:p w:rsidR="009206B5" w:rsidRDefault="009206B5">
            <w:pPr>
              <w:snapToGrid w:val="0"/>
              <w:jc w:val="left"/>
              <w:rPr>
                <w:rFonts w:ascii="黑体" w:eastAsia="黑体" w:hAnsi="黑体" w:cs="Arial"/>
                <w:color w:val="FF0000"/>
                <w:szCs w:val="21"/>
              </w:rPr>
            </w:pPr>
            <w:r>
              <w:rPr>
                <w:rFonts w:ascii="黑体" w:eastAsia="黑体" w:hAnsi="黑体" w:cs="Arial" w:hint="eastAsia"/>
                <w:color w:val="FF0000"/>
                <w:szCs w:val="21"/>
              </w:rPr>
              <w:t xml:space="preserve">  （3-16）</w:t>
            </w:r>
          </w:p>
          <w:p w:rsidR="009206B5" w:rsidRDefault="009206B5">
            <w:pPr>
              <w:snapToGrid w:val="0"/>
              <w:jc w:val="left"/>
              <w:rPr>
                <w:rFonts w:ascii="黑体" w:eastAsia="黑体" w:hAnsi="黑体" w:cs="Arial"/>
                <w:color w:val="FF0000"/>
                <w:szCs w:val="21"/>
              </w:rPr>
            </w:pPr>
          </w:p>
          <w:p w:rsidR="009206B5" w:rsidRDefault="009206B5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  <w:r>
              <w:rPr>
                <w:rFonts w:ascii="黑体" w:eastAsia="黑体" w:hAnsi="黑体" w:cs="Arial" w:hint="eastAsia"/>
                <w:color w:val="FF0000"/>
                <w:szCs w:val="21"/>
              </w:rPr>
              <w:t xml:space="preserve"> 延长至3学时</w:t>
            </w:r>
          </w:p>
        </w:tc>
        <w:tc>
          <w:tcPr>
            <w:tcW w:w="21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06B5" w:rsidRDefault="009206B5">
            <w:pPr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</w:p>
        </w:tc>
      </w:tr>
      <w:tr w:rsidR="009206B5" w:rsidTr="00774686">
        <w:trPr>
          <w:gridBefore w:val="1"/>
          <w:wBefore w:w="21" w:type="dxa"/>
          <w:trHeight w:val="50"/>
          <w:jc w:val="center"/>
        </w:trPr>
        <w:tc>
          <w:tcPr>
            <w:tcW w:w="721" w:type="dxa"/>
            <w:gridSpan w:val="3"/>
            <w:tcBorders>
              <w:top w:val="single" w:sz="12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center"/>
            <w:hideMark/>
          </w:tcPr>
          <w:p w:rsidR="009206B5" w:rsidRDefault="009206B5">
            <w:pPr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  <w:r>
              <w:rPr>
                <w:rFonts w:ascii="Arial" w:eastAsia="黑体" w:hAnsi="黑体" w:cs="Arial" w:hint="eastAsia"/>
                <w:b/>
                <w:color w:val="000000"/>
                <w:szCs w:val="21"/>
              </w:rPr>
              <w:lastRenderedPageBreak/>
              <w:t>七、八</w:t>
            </w:r>
          </w:p>
        </w:tc>
        <w:tc>
          <w:tcPr>
            <w:tcW w:w="1935" w:type="dxa"/>
            <w:gridSpan w:val="4"/>
            <w:tcBorders>
              <w:top w:val="single" w:sz="12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9206B5" w:rsidRDefault="009206B5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</w:p>
        </w:tc>
        <w:tc>
          <w:tcPr>
            <w:tcW w:w="2881" w:type="dxa"/>
            <w:gridSpan w:val="3"/>
            <w:tcBorders>
              <w:top w:val="single" w:sz="12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9206B5" w:rsidRDefault="009206B5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</w:p>
        </w:tc>
        <w:tc>
          <w:tcPr>
            <w:tcW w:w="2693" w:type="dxa"/>
            <w:gridSpan w:val="3"/>
            <w:tcBorders>
              <w:top w:val="single" w:sz="12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9206B5" w:rsidRDefault="009206B5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</w:p>
          <w:p w:rsidR="009206B5" w:rsidRDefault="009206B5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</w:p>
          <w:p w:rsidR="009206B5" w:rsidRDefault="009206B5">
            <w:pPr>
              <w:snapToGrid w:val="0"/>
              <w:jc w:val="center"/>
              <w:rPr>
                <w:rFonts w:ascii="黑体" w:eastAsia="黑体" w:hAnsi="黑体" w:cs="Arial"/>
                <w:szCs w:val="21"/>
              </w:rPr>
            </w:pP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  <w:hideMark/>
          </w:tcPr>
          <w:p w:rsidR="009206B5" w:rsidRDefault="009206B5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数值分析（C）</w:t>
            </w:r>
          </w:p>
          <w:p w:rsidR="009206B5" w:rsidRDefault="009206B5">
            <w:pPr>
              <w:jc w:val="center"/>
              <w:rPr>
                <w:rFonts w:ascii="黑体" w:eastAsia="黑体" w:hAnsi="黑体" w:cs="Arial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刘国庆（3-15,17-20）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9206B5" w:rsidRDefault="009206B5">
            <w:pPr>
              <w:jc w:val="center"/>
              <w:rPr>
                <w:rFonts w:ascii="黑体" w:eastAsia="黑体" w:hAnsi="黑体" w:cs="Arial"/>
                <w:szCs w:val="21"/>
              </w:rPr>
            </w:pPr>
          </w:p>
        </w:tc>
        <w:tc>
          <w:tcPr>
            <w:tcW w:w="21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06B5" w:rsidRDefault="009206B5">
            <w:pPr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</w:p>
        </w:tc>
      </w:tr>
      <w:tr w:rsidR="009206B5" w:rsidTr="00774686">
        <w:trPr>
          <w:gridAfter w:val="1"/>
          <w:wAfter w:w="30" w:type="dxa"/>
          <w:trHeight w:val="609"/>
          <w:jc w:val="center"/>
        </w:trPr>
        <w:tc>
          <w:tcPr>
            <w:tcW w:w="722" w:type="dxa"/>
            <w:gridSpan w:val="3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206B5" w:rsidRDefault="009206B5">
            <w:pPr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  <w:r>
              <w:rPr>
                <w:rFonts w:ascii="Arial" w:eastAsia="黑体" w:hAnsi="黑体" w:cs="Arial" w:hint="eastAsia"/>
                <w:b/>
                <w:szCs w:val="21"/>
              </w:rPr>
              <w:t>九、十、十一</w:t>
            </w:r>
          </w:p>
        </w:tc>
        <w:tc>
          <w:tcPr>
            <w:tcW w:w="1915" w:type="dxa"/>
            <w:gridSpan w:val="4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06B5" w:rsidRDefault="009206B5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应用统计B(6-19周)</w:t>
            </w:r>
          </w:p>
          <w:p w:rsidR="009206B5" w:rsidRDefault="009206B5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王刚</w:t>
            </w:r>
          </w:p>
          <w:p w:rsidR="009206B5" w:rsidRDefault="009206B5">
            <w:pPr>
              <w:jc w:val="center"/>
              <w:rPr>
                <w:rFonts w:ascii="黑体" w:eastAsia="黑体" w:hAnsi="黑体"/>
                <w:szCs w:val="21"/>
              </w:rPr>
            </w:pPr>
          </w:p>
          <w:p w:rsidR="009206B5" w:rsidRDefault="009206B5">
            <w:pPr>
              <w:jc w:val="center"/>
              <w:rPr>
                <w:rFonts w:ascii="黑体" w:eastAsia="黑体" w:hAnsi="黑体" w:cs="Arial"/>
                <w:szCs w:val="21"/>
              </w:rPr>
            </w:pPr>
          </w:p>
        </w:tc>
        <w:tc>
          <w:tcPr>
            <w:tcW w:w="2891" w:type="dxa"/>
            <w:gridSpan w:val="3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206B5" w:rsidRDefault="009206B5">
            <w:pPr>
              <w:jc w:val="center"/>
              <w:rPr>
                <w:rFonts w:ascii="黑体" w:eastAsia="黑体" w:hAnsi="黑体" w:cs="Arial"/>
                <w:szCs w:val="21"/>
              </w:rPr>
            </w:pPr>
            <w:r>
              <w:rPr>
                <w:rFonts w:ascii="黑体" w:eastAsia="黑体" w:hAnsi="黑体" w:cs="Arial" w:hint="eastAsia"/>
                <w:szCs w:val="21"/>
              </w:rPr>
              <w:t>自然辩证法概论-化学、电气、测绘（11-17周）宗元勇153人</w:t>
            </w:r>
          </w:p>
        </w:tc>
        <w:tc>
          <w:tcPr>
            <w:tcW w:w="2693" w:type="dxa"/>
            <w:gridSpan w:val="3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06B5" w:rsidRDefault="009206B5">
            <w:pPr>
              <w:jc w:val="center"/>
              <w:rPr>
                <w:rFonts w:ascii="黑体" w:eastAsia="黑体" w:hAnsi="黑体" w:cs="Arial"/>
                <w:szCs w:val="21"/>
                <w:highlight w:val="yellow"/>
              </w:rPr>
            </w:pPr>
            <w:r>
              <w:rPr>
                <w:rFonts w:ascii="黑体" w:eastAsia="黑体" w:hAnsi="黑体" w:cs="Arial" w:hint="eastAsia"/>
                <w:szCs w:val="21"/>
                <w:highlight w:val="yellow"/>
              </w:rPr>
              <w:t>现代GIS技术</w:t>
            </w:r>
          </w:p>
          <w:p w:rsidR="009206B5" w:rsidRDefault="009206B5">
            <w:pPr>
              <w:jc w:val="center"/>
              <w:rPr>
                <w:rFonts w:ascii="黑体" w:eastAsia="黑体" w:hAnsi="黑体" w:cs="Arial"/>
                <w:szCs w:val="21"/>
                <w:highlight w:val="yellow"/>
              </w:rPr>
            </w:pPr>
            <w:r>
              <w:rPr>
                <w:rFonts w:ascii="黑体" w:eastAsia="黑体" w:hAnsi="黑体" w:cs="Arial" w:hint="eastAsia"/>
                <w:szCs w:val="21"/>
                <w:highlight w:val="yellow"/>
              </w:rPr>
              <w:t>(3-5；7-16周)</w:t>
            </w:r>
          </w:p>
          <w:p w:rsidR="009206B5" w:rsidRDefault="009206B5">
            <w:pPr>
              <w:jc w:val="center"/>
              <w:rPr>
                <w:rFonts w:ascii="黑体" w:eastAsia="黑体" w:hAnsi="黑体" w:cs="Arial"/>
                <w:szCs w:val="21"/>
              </w:rPr>
            </w:pPr>
            <w:r>
              <w:rPr>
                <w:rFonts w:ascii="黑体" w:eastAsia="黑体" w:hAnsi="黑体" w:cs="Arial" w:hint="eastAsia"/>
                <w:szCs w:val="21"/>
                <w:highlight w:val="yellow"/>
              </w:rPr>
              <w:t>徐敬海</w:t>
            </w:r>
          </w:p>
          <w:p w:rsidR="009206B5" w:rsidRDefault="009206B5">
            <w:pPr>
              <w:rPr>
                <w:rFonts w:ascii="黑体" w:eastAsia="黑体" w:hAnsi="黑体" w:cs="Arial"/>
                <w:szCs w:val="21"/>
              </w:rPr>
            </w:pPr>
            <w:r>
              <w:rPr>
                <w:rFonts w:ascii="黑体" w:eastAsia="黑体" w:hAnsi="黑体" w:cs="Arial" w:hint="eastAsia"/>
                <w:szCs w:val="21"/>
              </w:rPr>
              <w:t xml:space="preserve">        </w:t>
            </w:r>
            <w:proofErr w:type="gramStart"/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厚学楼</w:t>
            </w:r>
            <w:proofErr w:type="gramEnd"/>
            <w:r>
              <w:rPr>
                <w:color w:val="333333"/>
                <w:szCs w:val="21"/>
                <w:shd w:val="clear" w:color="auto" w:fill="FFFFFF"/>
              </w:rPr>
              <w:t>504(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多</w:t>
            </w:r>
            <w:r>
              <w:rPr>
                <w:color w:val="333333"/>
                <w:szCs w:val="21"/>
                <w:shd w:val="clear" w:color="auto" w:fill="FFFFFF"/>
              </w:rPr>
              <w:t>)</w:t>
            </w:r>
          </w:p>
          <w:p w:rsidR="009206B5" w:rsidRDefault="009206B5">
            <w:pPr>
              <w:jc w:val="center"/>
              <w:rPr>
                <w:rFonts w:ascii="黑体" w:eastAsia="黑体" w:hAnsi="黑体" w:cs="Arial"/>
                <w:szCs w:val="21"/>
              </w:rPr>
            </w:pPr>
          </w:p>
        </w:tc>
        <w:tc>
          <w:tcPr>
            <w:tcW w:w="2977" w:type="dxa"/>
            <w:gridSpan w:val="3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06B5" w:rsidRDefault="009206B5">
            <w:pPr>
              <w:jc w:val="center"/>
              <w:rPr>
                <w:rFonts w:ascii="黑体" w:eastAsia="黑体" w:hAnsi="黑体" w:cs="Arial"/>
                <w:szCs w:val="21"/>
              </w:rPr>
            </w:pPr>
            <w:r>
              <w:rPr>
                <w:rFonts w:ascii="黑体" w:eastAsia="黑体" w:hAnsi="黑体" w:cs="Arial" w:hint="eastAsia"/>
                <w:szCs w:val="21"/>
              </w:rPr>
              <w:t>中国特色社会主义理论与实践研究-化学、电气、测绘（3-16周）陈梅（153人）</w:t>
            </w:r>
          </w:p>
          <w:p w:rsidR="009206B5" w:rsidRDefault="009206B5">
            <w:pPr>
              <w:jc w:val="center"/>
              <w:rPr>
                <w:rFonts w:ascii="黑体" w:eastAsia="黑体" w:hAnsi="黑体" w:cs="Arial"/>
                <w:szCs w:val="21"/>
              </w:rPr>
            </w:pPr>
          </w:p>
          <w:p w:rsidR="009206B5" w:rsidRDefault="009206B5">
            <w:pPr>
              <w:jc w:val="center"/>
              <w:rPr>
                <w:rFonts w:ascii="黑体" w:eastAsia="黑体" w:hAnsi="黑体" w:cs="Arial"/>
                <w:szCs w:val="21"/>
              </w:rPr>
            </w:pPr>
          </w:p>
        </w:tc>
        <w:tc>
          <w:tcPr>
            <w:tcW w:w="2410" w:type="dxa"/>
            <w:gridSpan w:val="3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206B5" w:rsidRDefault="009206B5">
            <w:pPr>
              <w:jc w:val="center"/>
              <w:rPr>
                <w:rFonts w:ascii="黑体" w:eastAsia="黑体" w:hAnsi="黑体" w:cs="Arial"/>
                <w:bCs/>
                <w:szCs w:val="21"/>
                <w:highlight w:val="yellow"/>
              </w:rPr>
            </w:pPr>
            <w:r>
              <w:rPr>
                <w:rFonts w:ascii="黑体" w:eastAsia="黑体" w:hAnsi="黑体" w:cs="Arial" w:hint="eastAsia"/>
                <w:bCs/>
                <w:szCs w:val="21"/>
                <w:highlight w:val="yellow"/>
              </w:rPr>
              <w:t>空间大地测量学</w:t>
            </w:r>
          </w:p>
          <w:p w:rsidR="009206B5" w:rsidRDefault="009206B5">
            <w:pPr>
              <w:jc w:val="center"/>
              <w:rPr>
                <w:rFonts w:ascii="黑体" w:eastAsia="黑体" w:hAnsi="黑体" w:cs="Arial"/>
                <w:bCs/>
                <w:szCs w:val="21"/>
                <w:highlight w:val="yellow"/>
              </w:rPr>
            </w:pPr>
            <w:r>
              <w:rPr>
                <w:rFonts w:ascii="黑体" w:eastAsia="黑体" w:hAnsi="黑体" w:cs="Arial" w:hint="eastAsia"/>
                <w:bCs/>
                <w:szCs w:val="21"/>
                <w:highlight w:val="yellow"/>
              </w:rPr>
              <w:t>(3-5；7-16周)</w:t>
            </w:r>
          </w:p>
          <w:p w:rsidR="009206B5" w:rsidRDefault="009206B5">
            <w:pPr>
              <w:jc w:val="center"/>
              <w:rPr>
                <w:rFonts w:ascii="黑体" w:eastAsia="黑体" w:hAnsi="黑体" w:cs="Arial"/>
                <w:bCs/>
                <w:szCs w:val="21"/>
              </w:rPr>
            </w:pPr>
            <w:r>
              <w:rPr>
                <w:rFonts w:ascii="黑体" w:eastAsia="黑体" w:hAnsi="黑体" w:cs="Arial" w:hint="eastAsia"/>
                <w:bCs/>
                <w:szCs w:val="21"/>
                <w:highlight w:val="yellow"/>
              </w:rPr>
              <w:t>吴继忠</w:t>
            </w:r>
          </w:p>
          <w:p w:rsidR="009206B5" w:rsidRDefault="009206B5">
            <w:pPr>
              <w:jc w:val="center"/>
              <w:rPr>
                <w:rFonts w:ascii="黑体" w:eastAsia="黑体" w:hAnsi="黑体" w:cs="Arial"/>
                <w:bCs/>
                <w:szCs w:val="21"/>
              </w:rPr>
            </w:pPr>
            <w:proofErr w:type="gramStart"/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厚学楼</w:t>
            </w:r>
            <w:proofErr w:type="gramEnd"/>
            <w:r>
              <w:rPr>
                <w:color w:val="333333"/>
                <w:szCs w:val="21"/>
                <w:shd w:val="clear" w:color="auto" w:fill="FFFFFF"/>
              </w:rPr>
              <w:t>312(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多</w:t>
            </w:r>
            <w:r>
              <w:rPr>
                <w:color w:val="333333"/>
                <w:szCs w:val="21"/>
                <w:shd w:val="clear" w:color="auto" w:fill="FFFFFF"/>
              </w:rPr>
              <w:t>)</w:t>
            </w:r>
          </w:p>
        </w:tc>
        <w:tc>
          <w:tcPr>
            <w:tcW w:w="21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06B5" w:rsidRDefault="009206B5">
            <w:pPr>
              <w:jc w:val="center"/>
              <w:rPr>
                <w:rFonts w:ascii="Arial" w:eastAsia="黑体" w:hAnsi="Arial" w:cs="Arial"/>
                <w:b/>
                <w:color w:val="000000"/>
                <w:szCs w:val="21"/>
              </w:rPr>
            </w:pPr>
          </w:p>
        </w:tc>
      </w:tr>
    </w:tbl>
    <w:p w:rsidR="009206B5" w:rsidRDefault="009206B5" w:rsidP="009206B5"/>
    <w:p w:rsidR="00380374" w:rsidRDefault="00B80FFE"/>
    <w:sectPr w:rsidR="00380374" w:rsidSect="009206B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FFE" w:rsidRDefault="00B80FFE" w:rsidP="00774686">
      <w:r>
        <w:separator/>
      </w:r>
    </w:p>
  </w:endnote>
  <w:endnote w:type="continuationSeparator" w:id="0">
    <w:p w:rsidR="00B80FFE" w:rsidRDefault="00B80FFE" w:rsidP="00774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FFE" w:rsidRDefault="00B80FFE" w:rsidP="00774686">
      <w:r>
        <w:separator/>
      </w:r>
    </w:p>
  </w:footnote>
  <w:footnote w:type="continuationSeparator" w:id="0">
    <w:p w:rsidR="00B80FFE" w:rsidRDefault="00B80FFE" w:rsidP="007746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06B5"/>
    <w:rsid w:val="00241FAA"/>
    <w:rsid w:val="00414DC5"/>
    <w:rsid w:val="004D7A93"/>
    <w:rsid w:val="00672DFE"/>
    <w:rsid w:val="00774686"/>
    <w:rsid w:val="009206B5"/>
    <w:rsid w:val="00B80FFE"/>
    <w:rsid w:val="00FF5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B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746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7468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746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7468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7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sqj</dc:creator>
  <cp:lastModifiedBy>sqj</cp:lastModifiedBy>
  <cp:revision>3</cp:revision>
  <dcterms:created xsi:type="dcterms:W3CDTF">2016-08-06T01:09:00Z</dcterms:created>
  <dcterms:modified xsi:type="dcterms:W3CDTF">2016-09-09T06:17:00Z</dcterms:modified>
</cp:coreProperties>
</file>